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8"/>
        <w:ind w:left="154" w:right="8822"/>
        <w:jc w:val="center"/>
      </w:pPr>
      <w:r>
        <w:rPr>
          <w:w w:val="105"/>
        </w:rPr>
        <w:t>様式第７号</w:t>
      </w:r>
    </w:p>
    <w:p>
      <w:pPr>
        <w:pStyle w:val="BodyText"/>
        <w:spacing w:before="91"/>
        <w:ind w:left="154" w:right="213"/>
        <w:jc w:val="center"/>
      </w:pPr>
      <w:r>
        <w:rPr>
          <w:w w:val="115"/>
        </w:rPr>
        <w:t>事業実施計画（実績）書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582" w:val="left" w:leader="none"/>
        </w:tabs>
        <w:spacing w:before="72"/>
        <w:ind w:left="160"/>
      </w:pPr>
      <w:r>
        <w:rPr>
          <w:w w:val="130"/>
        </w:rPr>
        <w:t>１</w:t>
        <w:tab/>
      </w:r>
      <w:r>
        <w:rPr>
          <w:spacing w:val="-2"/>
          <w:w w:val="110"/>
        </w:rPr>
        <w:t>事業名</w:t>
      </w:r>
    </w:p>
    <w:p>
      <w:pPr>
        <w:pStyle w:val="BodyText"/>
        <w:spacing w:before="91"/>
        <w:ind w:left="371"/>
      </w:pPr>
      <w:r>
        <w:rPr>
          <w:w w:val="140"/>
        </w:rPr>
        <w:t>（１）新</w:t>
      </w:r>
      <w:r>
        <w:rPr>
          <w:w w:val="120"/>
        </w:rPr>
        <w:t>エネルギー等導入事業</w:t>
      </w:r>
    </w:p>
    <w:p>
      <w:pPr>
        <w:pStyle w:val="BodyText"/>
        <w:spacing w:before="91"/>
        <w:ind w:left="371"/>
      </w:pPr>
      <w:r>
        <w:rPr>
          <w:w w:val="150"/>
        </w:rPr>
        <w:t>（２）エ</w:t>
      </w:r>
      <w:r>
        <w:rPr>
          <w:w w:val="120"/>
        </w:rPr>
        <w:t>コ活動推進事業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582" w:val="left" w:leader="none"/>
          <w:tab w:pos="1002" w:val="left" w:leader="none"/>
        </w:tabs>
        <w:ind w:left="160"/>
      </w:pPr>
      <w:r>
        <w:rPr>
          <w:w w:val="130"/>
        </w:rPr>
        <w:t>２</w:t>
        <w:tab/>
      </w:r>
      <w:r>
        <w:rPr>
          <w:w w:val="110"/>
        </w:rPr>
        <w:t>区</w:t>
        <w:tab/>
        <w:t>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82" w:val="left" w:leader="none"/>
        </w:tabs>
        <w:spacing w:before="146"/>
        <w:ind w:left="160"/>
      </w:pPr>
      <w:r>
        <w:rPr>
          <w:w w:val="130"/>
        </w:rPr>
        <w:t>３</w:t>
        <w:tab/>
      </w:r>
      <w:r>
        <w:rPr>
          <w:spacing w:val="-3"/>
          <w:w w:val="110"/>
        </w:rPr>
        <w:t>事</w:t>
      </w:r>
      <w:r>
        <w:rPr>
          <w:spacing w:val="-2"/>
          <w:w w:val="115"/>
        </w:rPr>
        <w:t>業を</w:t>
      </w:r>
      <w:r>
        <w:rPr>
          <w:spacing w:val="-2"/>
          <w:w w:val="110"/>
        </w:rPr>
        <w:t>実施</w:t>
      </w:r>
      <w:r>
        <w:rPr>
          <w:spacing w:val="-2"/>
          <w:w w:val="115"/>
        </w:rPr>
        <w:t>する</w:t>
      </w:r>
      <w:r>
        <w:rPr>
          <w:w w:val="110"/>
        </w:rPr>
        <w:t>場所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82" w:val="left" w:leader="none"/>
        </w:tabs>
        <w:spacing w:before="147"/>
        <w:ind w:left="160"/>
      </w:pPr>
      <w:r>
        <w:rPr>
          <w:w w:val="130"/>
        </w:rPr>
        <w:t>４</w:t>
        <w:tab/>
      </w:r>
      <w:r>
        <w:rPr>
          <w:spacing w:val="-3"/>
          <w:w w:val="110"/>
        </w:rPr>
        <w:t>事業内容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1156"/>
        <w:gridCol w:w="2102"/>
        <w:gridCol w:w="841"/>
        <w:gridCol w:w="631"/>
        <w:gridCol w:w="472"/>
      </w:tblGrid>
      <w:tr>
        <w:trPr>
          <w:trHeight w:val="285" w:hRule="atLeast"/>
        </w:trPr>
        <w:tc>
          <w:tcPr>
            <w:tcW w:w="367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47"/>
                <w:sz w:val="21"/>
              </w:rPr>
              <w:t>５</w:t>
            </w:r>
          </w:p>
        </w:tc>
        <w:tc>
          <w:tcPr>
            <w:tcW w:w="1156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事業期間</w:t>
            </w:r>
          </w:p>
        </w:tc>
        <w:tc>
          <w:tcPr>
            <w:tcW w:w="2102" w:type="dxa"/>
          </w:tcPr>
          <w:p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着手予定年月日</w:t>
            </w:r>
          </w:p>
        </w:tc>
        <w:tc>
          <w:tcPr>
            <w:tcW w:w="841" w:type="dxa"/>
          </w:tcPr>
          <w:p>
            <w:pPr>
              <w:pStyle w:val="TableParagraph"/>
              <w:ind w:right="20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631" w:type="dxa"/>
          </w:tcPr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72" w:type="dxa"/>
          </w:tcPr>
          <w:p>
            <w:pPr>
              <w:pStyle w:val="TableParagraph"/>
              <w:ind w:right="5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</w:tr>
      <w:tr>
        <w:trPr>
          <w:trHeight w:val="285" w:hRule="atLeast"/>
        </w:trPr>
        <w:tc>
          <w:tcPr>
            <w:tcW w:w="3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20" w:lineRule="exact" w:before="46"/>
              <w:ind w:left="209"/>
              <w:rPr>
                <w:sz w:val="21"/>
              </w:rPr>
            </w:pPr>
            <w:r>
              <w:rPr>
                <w:sz w:val="21"/>
              </w:rPr>
              <w:t>完了予定年月日</w:t>
            </w:r>
          </w:p>
        </w:tc>
        <w:tc>
          <w:tcPr>
            <w:tcW w:w="841" w:type="dxa"/>
          </w:tcPr>
          <w:p>
            <w:pPr>
              <w:pStyle w:val="TableParagraph"/>
              <w:spacing w:line="220" w:lineRule="exact" w:before="46"/>
              <w:ind w:right="20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631" w:type="dxa"/>
          </w:tcPr>
          <w:p>
            <w:pPr>
              <w:pStyle w:val="TableParagraph"/>
              <w:spacing w:line="220" w:lineRule="exact" w:before="46"/>
              <w:ind w:left="207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72" w:type="dxa"/>
          </w:tcPr>
          <w:p>
            <w:pPr>
              <w:pStyle w:val="TableParagraph"/>
              <w:spacing w:line="220" w:lineRule="exact" w:before="46"/>
              <w:ind w:right="5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82" w:val="left" w:leader="none"/>
        </w:tabs>
        <w:spacing w:before="72"/>
        <w:ind w:left="160"/>
      </w:pPr>
      <w:r>
        <w:rPr>
          <w:w w:val="130"/>
        </w:rPr>
        <w:t>６</w:t>
        <w:tab/>
      </w:r>
      <w:r>
        <w:rPr>
          <w:spacing w:val="-2"/>
          <w:w w:val="110"/>
        </w:rPr>
        <w:t>事業費</w:t>
      </w:r>
    </w:p>
    <w:p>
      <w:pPr>
        <w:pStyle w:val="BodyText"/>
        <w:spacing w:before="91"/>
        <w:ind w:left="3523"/>
      </w:pPr>
      <w:r>
        <w:rPr>
          <w:w w:val="100"/>
        </w:rPr>
        <w:t>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002" w:val="left" w:leader="none"/>
        </w:tabs>
        <w:spacing w:before="72"/>
        <w:ind w:left="160"/>
      </w:pPr>
      <w:r>
        <w:rPr>
          <w:rFonts w:ascii="MS Gothic" w:hAnsi="MS Gothic" w:eastAsia="MS Gothic" w:hint="eastAsia"/>
          <w:w w:val="120"/>
        </w:rPr>
        <w:t>(</w:t>
      </w:r>
      <w:r>
        <w:rPr>
          <w:w w:val="120"/>
        </w:rPr>
        <w:t>注</w:t>
      </w:r>
      <w:r>
        <w:rPr>
          <w:rFonts w:ascii="MS Gothic" w:hAnsi="MS Gothic" w:eastAsia="MS Gothic" w:hint="eastAsia"/>
          <w:w w:val="120"/>
        </w:rPr>
        <w:t>)</w:t>
      </w:r>
      <w:r>
        <w:rPr>
          <w:w w:val="120"/>
        </w:rPr>
        <w:t>１</w:t>
        <w:tab/>
      </w:r>
      <w:r>
        <w:rPr>
          <w:spacing w:val="-3"/>
          <w:w w:val="115"/>
        </w:rPr>
        <w:t>事</w:t>
      </w:r>
      <w:r>
        <w:rPr>
          <w:w w:val="115"/>
        </w:rPr>
        <w:t>業</w:t>
      </w:r>
      <w:r>
        <w:rPr>
          <w:spacing w:val="-3"/>
          <w:w w:val="115"/>
        </w:rPr>
        <w:t>名</w:t>
      </w:r>
      <w:r>
        <w:rPr>
          <w:w w:val="115"/>
        </w:rPr>
        <w:t>は</w:t>
      </w:r>
      <w:r>
        <w:rPr>
          <w:spacing w:val="-108"/>
          <w:w w:val="115"/>
        </w:rPr>
        <w:t>、</w:t>
      </w:r>
      <w:r>
        <w:rPr>
          <w:w w:val="115"/>
        </w:rPr>
        <w:t>「</w:t>
      </w:r>
      <w:r>
        <w:rPr>
          <w:spacing w:val="-3"/>
          <w:w w:val="115"/>
        </w:rPr>
        <w:t>新エ</w:t>
      </w:r>
      <w:r>
        <w:rPr>
          <w:w w:val="115"/>
        </w:rPr>
        <w:t>ネル</w:t>
      </w:r>
      <w:r>
        <w:rPr>
          <w:spacing w:val="-3"/>
          <w:w w:val="115"/>
        </w:rPr>
        <w:t>ギ</w:t>
      </w:r>
      <w:r>
        <w:rPr>
          <w:w w:val="115"/>
        </w:rPr>
        <w:t>ー</w:t>
      </w:r>
      <w:r>
        <w:rPr>
          <w:spacing w:val="-3"/>
          <w:w w:val="115"/>
        </w:rPr>
        <w:t>等</w:t>
      </w:r>
      <w:r>
        <w:rPr>
          <w:w w:val="115"/>
        </w:rPr>
        <w:t>導</w:t>
      </w:r>
      <w:r>
        <w:rPr>
          <w:spacing w:val="-3"/>
          <w:w w:val="115"/>
        </w:rPr>
        <w:t>入</w:t>
      </w:r>
      <w:r>
        <w:rPr>
          <w:w w:val="115"/>
        </w:rPr>
        <w:t>事</w:t>
      </w:r>
      <w:r>
        <w:rPr>
          <w:spacing w:val="-3"/>
          <w:w w:val="115"/>
        </w:rPr>
        <w:t>業</w:t>
      </w:r>
      <w:r>
        <w:rPr>
          <w:w w:val="115"/>
        </w:rPr>
        <w:t>」</w:t>
      </w:r>
      <w:r>
        <w:rPr>
          <w:spacing w:val="-3"/>
          <w:w w:val="115"/>
        </w:rPr>
        <w:t>又</w:t>
      </w:r>
      <w:r>
        <w:rPr>
          <w:w w:val="115"/>
        </w:rPr>
        <w:t>は「</w:t>
      </w:r>
      <w:r>
        <w:rPr>
          <w:spacing w:val="-3"/>
          <w:w w:val="115"/>
        </w:rPr>
        <w:t>エ</w:t>
      </w:r>
      <w:r>
        <w:rPr>
          <w:w w:val="115"/>
        </w:rPr>
        <w:t>コ</w:t>
      </w:r>
      <w:r>
        <w:rPr>
          <w:spacing w:val="-3"/>
          <w:w w:val="115"/>
        </w:rPr>
        <w:t>活</w:t>
      </w:r>
      <w:r>
        <w:rPr>
          <w:w w:val="115"/>
        </w:rPr>
        <w:t>動</w:t>
      </w:r>
      <w:r>
        <w:rPr>
          <w:spacing w:val="-3"/>
          <w:w w:val="115"/>
        </w:rPr>
        <w:t>推</w:t>
      </w:r>
      <w:r>
        <w:rPr>
          <w:w w:val="115"/>
        </w:rPr>
        <w:t>進</w:t>
      </w:r>
      <w:r>
        <w:rPr>
          <w:spacing w:val="-3"/>
          <w:w w:val="115"/>
        </w:rPr>
        <w:t>事</w:t>
      </w:r>
      <w:r>
        <w:rPr>
          <w:w w:val="115"/>
        </w:rPr>
        <w:t>業</w:t>
      </w:r>
      <w:r>
        <w:rPr>
          <w:spacing w:val="-3"/>
          <w:w w:val="115"/>
        </w:rPr>
        <w:t>」</w:t>
      </w:r>
      <w:r>
        <w:rPr>
          <w:w w:val="115"/>
        </w:rPr>
        <w:t>のい</w:t>
      </w:r>
      <w:r>
        <w:rPr>
          <w:spacing w:val="-3"/>
          <w:w w:val="115"/>
        </w:rPr>
        <w:t>ず</w:t>
      </w:r>
      <w:r>
        <w:rPr>
          <w:w w:val="115"/>
        </w:rPr>
        <w:t>れ</w:t>
      </w:r>
      <w:r>
        <w:rPr>
          <w:spacing w:val="-3"/>
          <w:w w:val="115"/>
        </w:rPr>
        <w:t>か</w:t>
      </w:r>
      <w:r>
        <w:rPr>
          <w:w w:val="115"/>
        </w:rPr>
        <w:t>を</w:t>
      </w:r>
      <w:r>
        <w:rPr>
          <w:spacing w:val="-3"/>
          <w:w w:val="115"/>
        </w:rPr>
        <w:t>○</w:t>
      </w:r>
      <w:r>
        <w:rPr>
          <w:w w:val="115"/>
        </w:rPr>
        <w:t>で</w:t>
      </w:r>
      <w:r>
        <w:rPr>
          <w:spacing w:val="-3"/>
          <w:w w:val="115"/>
        </w:rPr>
        <w:t>囲</w:t>
      </w:r>
      <w:r>
        <w:rPr>
          <w:w w:val="115"/>
        </w:rPr>
        <w:t>む</w:t>
      </w:r>
      <w:r>
        <w:rPr>
          <w:spacing w:val="-3"/>
          <w:w w:val="115"/>
        </w:rPr>
        <w:t>こ</w:t>
      </w:r>
      <w:r>
        <w:rPr>
          <w:w w:val="115"/>
        </w:rPr>
        <w:t>と。</w:t>
      </w:r>
    </w:p>
    <w:p>
      <w:pPr>
        <w:pStyle w:val="BodyText"/>
        <w:tabs>
          <w:tab w:pos="1002" w:val="left" w:leader="none"/>
        </w:tabs>
        <w:spacing w:before="91"/>
        <w:ind w:left="582"/>
      </w:pPr>
      <w:r>
        <w:rPr>
          <w:w w:val="135"/>
        </w:rPr>
        <w:t>２</w:t>
        <w:tab/>
      </w:r>
      <w:r>
        <w:rPr>
          <w:spacing w:val="-3"/>
          <w:w w:val="110"/>
        </w:rPr>
        <w:t>区</w:t>
      </w:r>
      <w:r>
        <w:rPr>
          <w:spacing w:val="-3"/>
          <w:w w:val="120"/>
        </w:rPr>
        <w:t>分には、第２の補助金の</w:t>
      </w:r>
      <w:r>
        <w:rPr>
          <w:spacing w:val="-3"/>
          <w:w w:val="110"/>
        </w:rPr>
        <w:t>交付対象事業</w:t>
      </w:r>
      <w:r>
        <w:rPr>
          <w:spacing w:val="-3"/>
          <w:w w:val="120"/>
        </w:rPr>
        <w:t>の名称を記載す</w:t>
      </w:r>
      <w:r>
        <w:rPr>
          <w:spacing w:val="-2"/>
          <w:w w:val="135"/>
        </w:rPr>
        <w:t>ること。</w:t>
      </w:r>
    </w:p>
    <w:p>
      <w:pPr>
        <w:pStyle w:val="BodyText"/>
        <w:tabs>
          <w:tab w:pos="1002" w:val="left" w:leader="none"/>
        </w:tabs>
        <w:spacing w:before="91"/>
        <w:ind w:left="582"/>
      </w:pPr>
      <w:r>
        <w:rPr>
          <w:w w:val="135"/>
        </w:rPr>
        <w:t>３</w:t>
        <w:tab/>
      </w:r>
      <w:r>
        <w:rPr>
          <w:spacing w:val="-3"/>
          <w:w w:val="115"/>
        </w:rPr>
        <w:t>事業内</w:t>
      </w:r>
      <w:r>
        <w:rPr>
          <w:spacing w:val="-3"/>
          <w:w w:val="120"/>
        </w:rPr>
        <w:t>容には、</w:t>
      </w:r>
      <w:r>
        <w:rPr>
          <w:w w:val="115"/>
        </w:rPr>
        <w:t>設備</w:t>
      </w:r>
      <w:r>
        <w:rPr>
          <w:spacing w:val="-3"/>
          <w:w w:val="120"/>
        </w:rPr>
        <w:t>や</w:t>
      </w:r>
      <w:r>
        <w:rPr>
          <w:w w:val="115"/>
        </w:rPr>
        <w:t>機器</w:t>
      </w:r>
      <w:r>
        <w:rPr>
          <w:spacing w:val="-3"/>
          <w:w w:val="120"/>
        </w:rPr>
        <w:t>の種類、</w:t>
      </w:r>
      <w:r>
        <w:rPr>
          <w:spacing w:val="-2"/>
          <w:w w:val="115"/>
        </w:rPr>
        <w:t>規模</w:t>
      </w:r>
      <w:r>
        <w:rPr>
          <w:spacing w:val="-2"/>
          <w:w w:val="120"/>
        </w:rPr>
        <w:t>・能力等を</w:t>
      </w:r>
      <w:r>
        <w:rPr>
          <w:spacing w:val="-2"/>
          <w:w w:val="115"/>
        </w:rPr>
        <w:t>記載</w:t>
      </w:r>
      <w:r>
        <w:rPr>
          <w:spacing w:val="-2"/>
          <w:w w:val="120"/>
        </w:rPr>
        <w:t>する</w:t>
      </w:r>
      <w:r>
        <w:rPr>
          <w:spacing w:val="-2"/>
          <w:w w:val="135"/>
        </w:rPr>
        <w:t>こと。</w:t>
      </w:r>
    </w:p>
    <w:sectPr>
      <w:type w:val="continuous"/>
      <w:pgSz w:w="11910" w:h="16840"/>
      <w:pgMar w:top="142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41" w:lineRule="exact"/>
    </w:pPr>
    <w:rPr>
      <w:rFonts w:ascii="MS UI Gothic" w:hAnsi="MS UI Gothic" w:eastAsia="MS UI Gothic" w:cs="MS UI Gothic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2020-06-15T01:41:12Z</dcterms:created>
  <dcterms:modified xsi:type="dcterms:W3CDTF">2020-06-15T01:41:12Z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2020-06-15T00:00:00Z</vt:filetime>
  </property>
</Properties>
</file>